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复议申请书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复议申请人：（写明姓名、名称、联系方式、住所地等基本情况）。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法定代理人/指定代理人：(写明复议申请人和其他诉讼参加人的姓名或者名称等基本信息）。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请求事项：撤销（或变更）XX法院做出的XX决定（或裁定），请求……（写明诉求）。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事实与理由：……。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28"/>
          <w:szCs w:val="28"/>
        </w:rPr>
        <w:t>XX人民法院</w:t>
      </w:r>
    </w:p>
    <w:p>
      <w:pPr>
        <w:rPr>
          <w:rFonts w:hint="eastAsia" w:ascii="Times New Roman" w:hAnsi="Times New Roman" w:eastAsia="仿宋_GB2312" w:cs="Times New Roman"/>
          <w:sz w:val="28"/>
          <w:szCs w:val="28"/>
        </w:rPr>
      </w:pPr>
    </w:p>
    <w:p>
      <w:pPr>
        <w:rPr>
          <w:rFonts w:hint="eastAsia" w:ascii="Times New Roman" w:hAnsi="Times New Roman" w:eastAsia="仿宋_GB2312" w:cs="Times New Roman"/>
          <w:sz w:val="28"/>
          <w:szCs w:val="28"/>
        </w:rPr>
      </w:pPr>
    </w:p>
    <w:p>
      <w:pPr>
        <w:rPr>
          <w:rFonts w:hint="eastAsia" w:ascii="Times New Roman" w:hAnsi="Times New Roman" w:eastAsia="仿宋_GB2312" w:cs="Times New Roman"/>
          <w:sz w:val="28"/>
          <w:szCs w:val="28"/>
        </w:rPr>
      </w:pPr>
    </w:p>
    <w:p>
      <w:pPr>
        <w:jc w:val="right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复议申请人：（签章）</w:t>
      </w:r>
    </w:p>
    <w:p>
      <w:pPr>
        <w:jc w:val="right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年　　月　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M2EwZTBjOTFmZjk0YmY4ZmI0YTgxNDJkNTAxZGYifQ=="/>
  </w:docVars>
  <w:rsids>
    <w:rsidRoot w:val="6D655C11"/>
    <w:rsid w:val="6D65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147</Characters>
  <Lines>0</Lines>
  <Paragraphs>0</Paragraphs>
  <TotalTime>13</TotalTime>
  <ScaleCrop>false</ScaleCrop>
  <LinksUpToDate>false</LinksUpToDate>
  <CharactersWithSpaces>155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2023-07-18T09:42:00Z</dcterms:created>
  <dc:creator>sea</dc:creator>
  <cp:lastModifiedBy>sea</cp:lastModifiedBy>
  <dcterms:modified xsi:type="dcterms:W3CDTF">2023-07-19T01:34:37Z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5F1EBCEB3DED470EAEE88DF200B16B91_11</vt:lpwstr>
  </property>
</Properties>
</file>